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 образовательных услуг</w:t>
      </w: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                                                                           </w:t>
      </w:r>
      <w:proofErr w:type="gramStart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 20____г.</w:t>
      </w:r>
    </w:p>
    <w:p w:rsidR="00C90DD2" w:rsidRPr="00C90DD2" w:rsidRDefault="00C90DD2" w:rsidP="00C9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Частное учреждение дополнительного профессионального образования «Первый университет профессора В.В. Макарова» (</w:t>
      </w:r>
      <w:r w:rsidRPr="00C90DD2">
        <w:rPr>
          <w:rFonts w:ascii="Times New Roman" w:eastAsia="Calibri" w:hAnsi="Times New Roman" w:cs="Times New Roman"/>
          <w:sz w:val="24"/>
          <w:szCs w:val="24"/>
        </w:rPr>
        <w:t>ЧУ ДПО Первый университет»</w:t>
      </w:r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осуществляющее образовательную деятел</w:t>
      </w:r>
      <w:r w:rsidR="00754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ьность на основании лицензии от</w:t>
      </w:r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54369" w:rsidRPr="00754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 февраля 2017 года</w:t>
      </w:r>
      <w:r w:rsidRPr="00754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выданной Министерством образования  Новосибирской области,   именуемое</w:t>
      </w:r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дальнейшем  «Исполнитель», в ли</w:t>
      </w:r>
      <w:bookmarkStart w:id="0" w:name="_GoBack"/>
      <w:bookmarkEnd w:id="0"/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 </w:t>
      </w:r>
      <w:r w:rsidRPr="00C90DD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директора Приходченко Ольги Анатольевны,</w:t>
      </w:r>
      <w:r w:rsidRPr="00C90D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действующего на основании Устава, с одной стороны,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гражданин(ка) _______________________________________________________</w:t>
      </w:r>
    </w:p>
    <w:p w:rsidR="00C90DD2" w:rsidRPr="00C90DD2" w:rsidRDefault="00C90DD2" w:rsidP="00C90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 именуемый(</w:t>
      </w:r>
      <w:proofErr w:type="spellStart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«Обучающийся», с другой стороны, 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D2" w:rsidRPr="00C90DD2" w:rsidRDefault="00C90DD2" w:rsidP="00C90DD2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C90DD2" w:rsidRPr="00C90DD2" w:rsidRDefault="00C90DD2" w:rsidP="00C90DD2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D2" w:rsidRPr="00C90DD2" w:rsidRDefault="00C90DD2" w:rsidP="00C90DD2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предоставить, </w:t>
      </w:r>
      <w:proofErr w:type="gramStart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Обучающийся</w:t>
      </w:r>
      <w:proofErr w:type="gramEnd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образовательные услуги </w:t>
      </w:r>
      <w:r w:rsidRPr="00C90DD2">
        <w:rPr>
          <w:rFonts w:ascii="Times New Roman" w:eastAsia="Calibri" w:hAnsi="Times New Roman" w:cs="Times New Roman"/>
          <w:sz w:val="24"/>
          <w:szCs w:val="24"/>
        </w:rPr>
        <w:t>по ________________________</w:t>
      </w:r>
    </w:p>
    <w:p w:rsidR="00C90DD2" w:rsidRPr="00C90DD2" w:rsidRDefault="00C90DD2" w:rsidP="00C90DD2">
      <w:pPr>
        <w:tabs>
          <w:tab w:val="left" w:pos="0"/>
        </w:tabs>
        <w:spacing w:after="0" w:line="2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90DD2" w:rsidRPr="00C90DD2" w:rsidRDefault="00C90DD2" w:rsidP="00C90DD2">
      <w:pPr>
        <w:tabs>
          <w:tab w:val="left" w:pos="0"/>
        </w:tabs>
        <w:spacing w:after="0" w:line="225" w:lineRule="atLeast"/>
        <w:jc w:val="center"/>
        <w:rPr>
          <w:rFonts w:ascii="Times New Roman" w:eastAsia="Calibri" w:hAnsi="Times New Roman" w:cs="Times New Roman"/>
          <w:i/>
          <w:color w:val="0070C0"/>
        </w:rPr>
      </w:pPr>
      <w:r w:rsidRPr="00C90DD2">
        <w:rPr>
          <w:rFonts w:ascii="Times New Roman" w:eastAsia="Times New Roman" w:hAnsi="Times New Roman" w:cs="Times New Roman"/>
          <w:i/>
          <w:color w:val="0070C0"/>
          <w:lang w:eastAsia="ru-RU"/>
        </w:rPr>
        <w:t>(</w:t>
      </w:r>
      <w:r w:rsidRPr="00C90DD2">
        <w:rPr>
          <w:rFonts w:ascii="Times New Roman" w:eastAsia="Calibri" w:hAnsi="Times New Roman" w:cs="Times New Roman"/>
          <w:i/>
          <w:color w:val="0070C0"/>
        </w:rPr>
        <w:t xml:space="preserve">предоставлению дополнительного профессионального образования;   </w:t>
      </w:r>
    </w:p>
    <w:p w:rsidR="00C90DD2" w:rsidRPr="00C90DD2" w:rsidRDefault="00C90DD2" w:rsidP="00C90DD2">
      <w:pPr>
        <w:tabs>
          <w:tab w:val="left" w:pos="0"/>
        </w:tabs>
        <w:spacing w:after="0" w:line="225" w:lineRule="atLeast"/>
        <w:jc w:val="center"/>
        <w:rPr>
          <w:rFonts w:ascii="Times New Roman" w:eastAsia="Calibri" w:hAnsi="Times New Roman" w:cs="Times New Roman"/>
          <w:i/>
          <w:color w:val="0070C0"/>
        </w:rPr>
      </w:pPr>
      <w:r w:rsidRPr="00C90DD2">
        <w:rPr>
          <w:rFonts w:ascii="Times New Roman" w:eastAsia="Calibri" w:hAnsi="Times New Roman" w:cs="Times New Roman"/>
          <w:i/>
          <w:color w:val="0070C0"/>
        </w:rPr>
        <w:t xml:space="preserve"> по профессиональной подготовке (переподготовке, повышению квалификации))</w:t>
      </w:r>
    </w:p>
    <w:p w:rsidR="00C90DD2" w:rsidRPr="00C90DD2" w:rsidRDefault="00C90DD2" w:rsidP="00C90DD2">
      <w:pPr>
        <w:tabs>
          <w:tab w:val="left" w:pos="0"/>
        </w:tabs>
        <w:spacing w:after="0" w:line="225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по программе _________________________________________________ (далее – программа).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составляет _______________________________________,</w:t>
      </w:r>
      <w:r w:rsidRPr="00C90DD2">
        <w:rPr>
          <w:rFonts w:ascii="Times New Roman" w:eastAsia="Calibri" w:hAnsi="Times New Roman" w:cs="Times New Roman"/>
          <w:sz w:val="24"/>
        </w:rPr>
        <w:t xml:space="preserve"> в соответствии с разработанной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C90DD2">
        <w:rPr>
          <w:rFonts w:ascii="Times New Roman" w:eastAsia="Calibri" w:hAnsi="Times New Roman" w:cs="Times New Roman"/>
          <w:sz w:val="24"/>
        </w:rPr>
        <w:t xml:space="preserve"> программой обучения, учебным планом (индивидуальным графиком).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70C0"/>
          <w:sz w:val="24"/>
        </w:rPr>
      </w:pPr>
      <w:r w:rsidRPr="00C90DD2">
        <w:rPr>
          <w:rFonts w:ascii="Times New Roman" w:eastAsia="Calibri" w:hAnsi="Times New Roman" w:cs="Times New Roman"/>
          <w:sz w:val="24"/>
        </w:rPr>
        <w:t xml:space="preserve">1.2. Исполнитель оказывает образовательные услуги в </w:t>
      </w:r>
      <w:proofErr w:type="gramStart"/>
      <w:r w:rsidRPr="00C90DD2">
        <w:rPr>
          <w:rFonts w:ascii="Times New Roman" w:eastAsia="Calibri" w:hAnsi="Times New Roman" w:cs="Times New Roman"/>
          <w:sz w:val="24"/>
        </w:rPr>
        <w:t xml:space="preserve">период </w:t>
      </w:r>
      <w:r w:rsidRPr="00C90DD2">
        <w:rPr>
          <w:rFonts w:ascii="Times New Roman" w:eastAsia="Calibri" w:hAnsi="Times New Roman" w:cs="Times New Roman"/>
          <w:color w:val="0070C0"/>
          <w:sz w:val="24"/>
        </w:rPr>
        <w:t xml:space="preserve"> с</w:t>
      </w:r>
      <w:proofErr w:type="gramEnd"/>
      <w:r w:rsidRPr="00C90DD2">
        <w:rPr>
          <w:rFonts w:ascii="Times New Roman" w:eastAsia="Calibri" w:hAnsi="Times New Roman" w:cs="Times New Roman"/>
          <w:color w:val="0070C0"/>
          <w:sz w:val="24"/>
        </w:rPr>
        <w:t xml:space="preserve"> «___» ___________ 2021 г. по «___» ________  2021 г.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C90DD2">
        <w:rPr>
          <w:rFonts w:ascii="Times New Roman" w:eastAsia="Calibri" w:hAnsi="Times New Roman" w:cs="Times New Roman"/>
          <w:sz w:val="24"/>
        </w:rPr>
        <w:t>Образовательные услуги осуществляется в ________________________ форме.</w:t>
      </w:r>
    </w:p>
    <w:p w:rsidR="00C90DD2" w:rsidRPr="00C90DD2" w:rsidRDefault="00C90DD2" w:rsidP="00C90DD2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i/>
          <w:color w:val="0070C0"/>
        </w:rPr>
      </w:pPr>
      <w:r w:rsidRPr="00C90DD2">
        <w:rPr>
          <w:rFonts w:ascii="Times New Roman" w:eastAsia="Calibri" w:hAnsi="Times New Roman" w:cs="Times New Roman"/>
          <w:i/>
          <w:color w:val="0070C0"/>
        </w:rPr>
        <w:t xml:space="preserve"> (очной, очно-заочной, заочной)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</w:rPr>
        <w:t xml:space="preserve">1.4. 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услуги оказываются по адресам Исполнителя: </w:t>
      </w:r>
    </w:p>
    <w:p w:rsidR="00C90DD2" w:rsidRPr="00C90DD2" w:rsidRDefault="00C90DD2" w:rsidP="00C90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г. Новосибирск, ул. Фрунзе, дом 5, офис 402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C90DD2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r w:rsidRPr="00C90DD2">
        <w:rPr>
          <w:rFonts w:ascii="Times New Roman" w:eastAsia="Calibri" w:hAnsi="Times New Roman" w:cs="Times New Roman"/>
          <w:sz w:val="24"/>
          <w:lang w:eastAsia="ar-SA"/>
        </w:rPr>
        <w:t xml:space="preserve"> окончании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Обучающимся полного курса программы</w:t>
      </w:r>
      <w:r w:rsidRPr="00C90DD2">
        <w:rPr>
          <w:rFonts w:ascii="Times New Roman" w:eastAsia="Calibri" w:hAnsi="Times New Roman" w:cs="Times New Roman"/>
          <w:sz w:val="24"/>
          <w:lang w:eastAsia="ar-SA"/>
        </w:rPr>
        <w:t>, указанной в п.1.1 договора, и успешной итоговой аттестации Исполнитель выдает Обучающемуся ______________________________________________________________.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lang w:eastAsia="ar-SA"/>
        </w:rPr>
      </w:pPr>
      <w:r w:rsidRPr="00C90DD2">
        <w:rPr>
          <w:rFonts w:ascii="Times New Roman" w:eastAsia="Calibri" w:hAnsi="Times New Roman" w:cs="Times New Roman"/>
          <w:i/>
          <w:color w:val="0070C0"/>
        </w:rPr>
        <w:t xml:space="preserve">                                   (удостоверение, диплом, свидетельство)</w:t>
      </w:r>
      <w:r w:rsidRPr="00C90DD2">
        <w:rPr>
          <w:rFonts w:ascii="Times New Roman" w:eastAsia="Calibri" w:hAnsi="Times New Roman" w:cs="Times New Roman"/>
          <w:i/>
        </w:rPr>
        <w:t xml:space="preserve">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Обучающемуся, не прошедшему в течение установленного срока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аттестацию,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и (или)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</w:rPr>
        <w:t>отчисленному  из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ЧУ ДПО Первый университет»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Calibri" w:hAnsi="Times New Roman" w:cs="Times New Roman"/>
          <w:sz w:val="24"/>
          <w:szCs w:val="24"/>
        </w:rPr>
        <w:t>до завершения им обучения в полном объеме, по его требованию выдается  справка  об освоении тех или иных компонентов образовательной программы.</w:t>
      </w:r>
    </w:p>
    <w:p w:rsidR="00C90DD2" w:rsidRPr="00C90DD2" w:rsidRDefault="00C90DD2" w:rsidP="00C90D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</w:p>
    <w:p w:rsidR="00C90DD2" w:rsidRPr="00C90DD2" w:rsidRDefault="00C90DD2" w:rsidP="00C90D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  <w:t>2. Права и обязанности сторон</w:t>
      </w:r>
    </w:p>
    <w:p w:rsidR="00C90DD2" w:rsidRPr="00C90DD2" w:rsidRDefault="00C90DD2" w:rsidP="00C90D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444444"/>
          <w:sz w:val="20"/>
          <w:szCs w:val="20"/>
        </w:rPr>
      </w:pPr>
      <w:r w:rsidRPr="00C90DD2"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  <w:t>2.1. Исполнитель имеет право: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</w:t>
      </w:r>
      <w:r w:rsidRPr="00C90DD2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.1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90DD2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Самостоятельно осуществлять образовательный процесс,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системы оценок, формы, порядок и периодичность аттестации Обучающегося.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bdr w:val="none" w:sz="0" w:space="0" w:color="auto" w:frame="1"/>
        </w:rPr>
        <w:t xml:space="preserve">2.1.2. Применять к Обучающемуся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lastRenderedPageBreak/>
        <w:t xml:space="preserve">2.1.3. Отказаться от исполнения настоящего договора в одностороннем порядке при неисполнении или ненадлежащем исполнении Обучающимся своих обязательств по договору, в том числе при </w:t>
      </w: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неоплате обучения в установленные договором сроки.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t xml:space="preserve">2.1.4.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</w:rPr>
        <w:t xml:space="preserve">Осуществлять обработку персональных </w:t>
      </w:r>
      <w:proofErr w:type="gramStart"/>
      <w:r w:rsidRPr="00C90DD2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</w:rPr>
        <w:t xml:space="preserve">данных </w:t>
      </w:r>
      <w:r w:rsidRPr="00C90DD2">
        <w:rPr>
          <w:rFonts w:ascii="Times New Roman" w:eastAsia="Calibri" w:hAnsi="Times New Roman" w:cs="Times New Roman"/>
          <w:sz w:val="24"/>
          <w:bdr w:val="none" w:sz="0" w:space="0" w:color="auto" w:frame="1"/>
        </w:rPr>
        <w:t xml:space="preserve"> </w:t>
      </w:r>
      <w:r w:rsidRPr="00C90DD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90DD2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</w:rPr>
        <w:t xml:space="preserve"> в целях исполнения договорных обязательств.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t>2.1.5. Осуществлять иные права, установленные действующим законодательством Российской Федерации и локальными нормативными актами Исполнителя.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444444"/>
          <w:sz w:val="24"/>
        </w:rPr>
      </w:pPr>
      <w:r w:rsidRPr="00C90DD2"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  <w:t>2.2. Обучающийся имеет право: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444444"/>
          <w:sz w:val="24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t>2.1.1. Получать образовательные услуги, указанные в разделе 1 настоящего договора.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90DD2">
        <w:rPr>
          <w:rFonts w:ascii="Times New Roman" w:eastAsia="Calibri" w:hAnsi="Times New Roman" w:cs="Times New Roman"/>
          <w:sz w:val="24"/>
          <w:bdr w:val="none" w:sz="0" w:space="0" w:color="auto" w:frame="1"/>
        </w:rPr>
        <w:t xml:space="preserve">2.2.2. </w:t>
      </w:r>
      <w:r w:rsidRPr="00C90DD2">
        <w:rPr>
          <w:rFonts w:ascii="Times New Roman" w:eastAsia="Calibri" w:hAnsi="Times New Roman" w:cs="Times New Roman"/>
          <w:sz w:val="24"/>
        </w:rPr>
        <w:t>Требовать от Исполнителя надлежащего исполнения услуг, предусмотренных разделом 1 настоящего договора.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444444"/>
          <w:sz w:val="24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t>2.2.3. Получать полную информацию по вопросам, касающимся процесса обучения, оценки знаний, умений и навыков, а также о критериях этих оценок.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2.2.4.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bdr w:val="none" w:sz="0" w:space="0" w:color="auto" w:frame="1"/>
        </w:rPr>
        <w:t xml:space="preserve">2.2.6. Пользоваться иными правами, установленными действующим законодательством Российской Федерации и локальными нормативными актами Исполнителя.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  <w:t>2.3. Исполнитель обязан: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2.3.1.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Обучающегося, выполнившего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</w:t>
      </w:r>
      <w:proofErr w:type="gramStart"/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условии поступления от Обучающегося оплаты в размере и в сроки,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настоящим договором.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Обеспечить Обучающемуся предусмотренные выбранной образовательной программой условия ее освоения.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Сохранить место за Обучающимся в случае пропуска занятий по уважительным причинам, при условии оплаты образовательных услуг в установленные договором сроки.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bCs/>
          <w:i/>
          <w:color w:val="000000"/>
          <w:sz w:val="24"/>
          <w:bdr w:val="none" w:sz="0" w:space="0" w:color="auto" w:frame="1"/>
        </w:rPr>
        <w:t>2.4. Обучающийся обязан: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Своевременно вносить плату за предоставляемые образовательные услуги, указанные в разделе I настоящего договора, в размере и порядке, определенные настоящим договором, а также предоставлять платежные документы, подтверждающие такую оплату.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C90DD2">
        <w:rPr>
          <w:rFonts w:ascii="Times New Roman" w:eastAsia="Calibri" w:hAnsi="Times New Roman" w:cs="Times New Roman"/>
          <w:sz w:val="24"/>
          <w:szCs w:val="24"/>
        </w:rPr>
        <w:t>Возмещать ущерб, причиненный имуществу Исполнителя, в соответствии с законодательством РФ.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добросовестно  осваивать</w:t>
      </w:r>
      <w:proofErr w:type="gramEnd"/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выбранную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программу в соответствии с учебным планом и графиком учебного процесса;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установленные объемы учебной нагрузки, в том числе самостоятельной работы;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занятия в соответствии с учебным расписанием, своевременно проходить итоговую аттестацию;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извещать Исполнителя о причинах своего отсутствия на занятиях, итоговой аттестации;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Устава и иных локальных нормативных актов Исполнителя, соблюдать внутренний распорядок Исполнителя, учебную дисциплину, проявлять уважение к профессионально-педагогическому, учебно-вспомогательному, административно-хозяйственному персоналу Исполнителя. 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Бережно относиться к имуществу Исполнителя, нести материальную ответственность за его порчу или утрату в соответствии с законодательством Российской Федерации. </w:t>
      </w:r>
    </w:p>
    <w:p w:rsidR="00C90DD2" w:rsidRPr="00C90DD2" w:rsidRDefault="00C90DD2" w:rsidP="00C90DD2">
      <w:pPr>
        <w:tabs>
          <w:tab w:val="left" w:pos="360"/>
        </w:tabs>
        <w:suppressAutoHyphens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C90DD2">
        <w:rPr>
          <w:rFonts w:ascii="Times New Roman" w:eastAsia="Calibri" w:hAnsi="Times New Roman" w:cs="Times New Roman"/>
          <w:sz w:val="24"/>
          <w:lang w:eastAsia="ar-SA"/>
        </w:rPr>
        <w:tab/>
        <w:t xml:space="preserve">2.4.5. Соблюдать правила техники безопасности, противопожарные, санитарно-эпидемиологические и экологические нормы и правила.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При зачислении в учебную группу и в процессе обучения своевременно предоставлять Исполнителю все необходимые документы, сообщать об изменении своих данных (ФИО, адрес, телефон).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D2" w:rsidRPr="00C90DD2" w:rsidRDefault="00C90DD2" w:rsidP="00C90D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Стоимость образовательных услуг и порядок расчетов </w:t>
      </w:r>
    </w:p>
    <w:p w:rsidR="00C90DD2" w:rsidRPr="00C90DD2" w:rsidRDefault="00C90DD2" w:rsidP="00C90D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44444"/>
          <w:sz w:val="24"/>
          <w:szCs w:val="24"/>
        </w:rPr>
      </w:pP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</w:pPr>
      <w:r w:rsidRPr="00C90D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Стоимость образовательных услуг, указанных в п. 1.1. настоящего договора, за весь период обучения составляет </w:t>
      </w:r>
      <w:bookmarkStart w:id="1" w:name="стоимостьуслуг"/>
      <w:r w:rsidRPr="00C90DD2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__________</w:t>
      </w:r>
      <w:proofErr w:type="gramStart"/>
      <w:r w:rsidRPr="00C90DD2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_( _</w:t>
      </w:r>
      <w:proofErr w:type="gramEnd"/>
      <w:r w:rsidRPr="00C90DD2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_______________________)</w:t>
      </w:r>
      <w:bookmarkEnd w:id="1"/>
      <w:r w:rsidRPr="00C90DD2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рублей.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3.2. Оплата за обучение производится единовременно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</w:rPr>
        <w:t>либо  периодическими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платежами: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70C0"/>
          <w:sz w:val="24"/>
          <w:szCs w:val="24"/>
          <w:bdr w:val="none" w:sz="0" w:space="0" w:color="auto" w:frame="1"/>
        </w:rPr>
        <w:t>3.2.1.</w:t>
      </w: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 единовременной оплате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стоимости образовательных услуг Обучающийся в срок не позднее 10 (Десяти) рабочих дней от даты заключения настоящего договора вносит денежные средства в кассу Исполнителя или производит </w:t>
      </w:r>
      <w:proofErr w:type="gramStart"/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оплату  в</w:t>
      </w:r>
      <w:proofErr w:type="gramEnd"/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безналичной форме.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70C0"/>
          <w:sz w:val="24"/>
          <w:szCs w:val="24"/>
        </w:rPr>
        <w:t>3.2.2.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В случае периодической </w:t>
      </w: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оплаты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стоимости </w:t>
      </w:r>
      <w:proofErr w:type="gramStart"/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образовательных  услуг</w:t>
      </w:r>
      <w:proofErr w:type="gramEnd"/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Обучающийся вносит плату в следующие сроки: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1 платеж – в размере _______руб. (…) – </w:t>
      </w:r>
      <w:r w:rsidRPr="00C90DD2">
        <w:rPr>
          <w:rFonts w:ascii="Times New Roman" w:eastAsia="Calibri" w:hAnsi="Times New Roman" w:cs="Times New Roman"/>
          <w:color w:val="0070C0"/>
          <w:sz w:val="24"/>
          <w:szCs w:val="24"/>
        </w:rPr>
        <w:t>в течение 5 (Пяти) рабочих дней от даты заключения настоящего договора;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2 платеж – в размере _______ руб.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</w:rPr>
        <w:t>(….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>) - не позднее «___»</w:t>
      </w:r>
      <w:r w:rsidRPr="00C90DD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_______________ 2021 г.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3 платеж – в размере _______ руб.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</w:rPr>
        <w:t>(….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>) - не позднее «___»</w:t>
      </w:r>
      <w:r w:rsidRPr="00C90DD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_______________ 2021 г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3.3. Оплата стоимости </w:t>
      </w: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образовательных услуг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производится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Обучающимся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путем внесения денежных средств в кассу Исполнителя или перечисления денежных средств на расчетный счет Исполнителя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 указанием в платежных документах целевого назначения платежа. 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считаются исполненными при поступлении денежных средств на расчетный счет Исполнителя.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Реквизиты для перечисления денежных средств за обучение:</w:t>
      </w:r>
    </w:p>
    <w:p w:rsidR="00C90DD2" w:rsidRPr="00C90DD2" w:rsidRDefault="00C90DD2" w:rsidP="00C90DD2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D2" w:rsidRPr="00C90DD2" w:rsidRDefault="00C90DD2" w:rsidP="00C90DD2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Обучающегося                         </w:t>
      </w: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</w:p>
    <w:p w:rsidR="00C90DD2" w:rsidRPr="00C90DD2" w:rsidRDefault="00C90DD2" w:rsidP="00C90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0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90D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(ФИО)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3.5. Не позднее дня начала занятий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Обучающийся</w:t>
      </w: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обязан предоставить Исполнителю документы, подтверждающие оплату</w:t>
      </w: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услуг.</w:t>
      </w:r>
    </w:p>
    <w:p w:rsidR="00C90DD2" w:rsidRPr="00C90DD2" w:rsidRDefault="00C90DD2" w:rsidP="00C90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C90DD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Обучающийся,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не произвел окончательную оплату за обучение к установленному договором сроку, от дальнейшего обучения отстраняется, до итоговой аттестации не допускается и подлежит отчислению с обучения.</w:t>
      </w:r>
      <w:r w:rsidRPr="00C90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В случаях досрочного </w:t>
      </w:r>
      <w:r w:rsidRPr="00C90DD2">
        <w:rPr>
          <w:rFonts w:ascii="Times New Roman" w:eastAsia="Calibri" w:hAnsi="Times New Roman" w:cs="Times New Roman"/>
          <w:color w:val="002060"/>
          <w:sz w:val="24"/>
          <w:szCs w:val="24"/>
        </w:rPr>
        <w:t>расторжения настоящего договора и (или) отчисления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Обучающегося,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оплаченные суммы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возвращаются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за вычетом фактических затрат на обучение, произведенных Исполнителем.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Стоимость платных образовательных услуг (стоимость обучения) рассчитывается пропорционально части услуг, оказанных до даты отчисления Обучающегося, указанной в приказе об отчислении. 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сумму фактических затрат также входят затраты в дни непосещения Обучающимся учебных занятий при отсутствии документов, подтверждающих уважительность причин пропуска занятий Обучающимся.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случае если 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Обучающийся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прошел итоговую аттестацию</w:t>
      </w:r>
      <w:r w:rsidRPr="00C90DD2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стоимость оплаченных образовательных услуг 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Обучающемуся</w:t>
      </w:r>
      <w:r w:rsidRPr="00C9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возвращается.</w:t>
      </w:r>
      <w:r w:rsidRPr="00C90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3.9. Дополнительные занятия (сверх образовательной программы) и повторная итоговая аттестация оплачиваются Обучающимся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дополнительно, согласно ценам (тарифам) Исполнителя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.10. Исполнитель и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Обучающийся  подписывают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акт об оказании образовательных услуг по договору в течение 5 (Пяти) рабочих дней с даты завершения оказания  образовательных услуг.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При наличии у </w:t>
      </w:r>
      <w:r w:rsidRPr="00C90DD2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Обучающегося</w:t>
      </w: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обоснованных претензий к качеству услуг сторонами составляется соответствующий акт, на основании которого Исполнитель устраняет выявленные недостатки по качеству услуг. </w:t>
      </w:r>
    </w:p>
    <w:p w:rsidR="00C90DD2" w:rsidRPr="00C90DD2" w:rsidRDefault="00C90DD2" w:rsidP="00C90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считаются оказанными после подписания акта об оказании услуг.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обучения и прохождения итоговой аттестации</w:t>
      </w:r>
    </w:p>
    <w:p w:rsidR="00C90DD2" w:rsidRPr="00C90DD2" w:rsidRDefault="00C90DD2" w:rsidP="00C90D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D2" w:rsidRPr="00C90DD2" w:rsidRDefault="00C90DD2" w:rsidP="00C90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Дата начала обучения определяется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Исполнителем </w:t>
      </w:r>
      <w:r w:rsidRPr="00C90DD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самостоятельно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уведомлением Обучающегося о дате и времени начала занятий в срок не менее чем за один рабочий день до начала занятий. </w:t>
      </w:r>
    </w:p>
    <w:p w:rsidR="00C90DD2" w:rsidRPr="00C90DD2" w:rsidRDefault="00C90DD2" w:rsidP="00C90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Обучающегося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учебных группах численностью не более 25 человек согласно расписанию, утвержденному директором Исполнителя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bdr w:val="none" w:sz="0" w:space="0" w:color="auto" w:frame="1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итоговой аттестации допускаются Обучающиеся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обучение в полном объеме, предоставившие все необходимые документы и оплатившие образовательные услуги в установленные договором сроки.</w:t>
      </w:r>
    </w:p>
    <w:p w:rsidR="00C90DD2" w:rsidRPr="00C90DD2" w:rsidRDefault="00C90DD2" w:rsidP="00C90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4.4. В случае пропуска занятий (итоговой аттестации) без уважительной причины Обучающийся</w:t>
      </w:r>
      <w:r w:rsidRPr="00C90DD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подлежит </w:t>
      </w: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отчислению с обучения. 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Преподавателям Исполнителя предоставляется право </w:t>
      </w: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отстранение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занятий Обучающихся, нарушающих внутренний распорядок Исполнителя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учебную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дисциплину, технику безопасности, а также </w:t>
      </w:r>
      <w:r w:rsidRPr="00C90DD2">
        <w:rPr>
          <w:rFonts w:ascii="Times New Roman" w:eastAsia="Calibri" w:hAnsi="Times New Roman" w:cs="Times New Roman"/>
          <w:sz w:val="24"/>
          <w:lang w:eastAsia="ar-SA"/>
        </w:rPr>
        <w:t xml:space="preserve">противопожарные, санитарно-эпидемиологические и экологические нормы и правила. 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lang w:eastAsia="ru-RU"/>
        </w:rPr>
        <w:tab/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Итоговая аттестация включает в себя практическую квалификационную работу и проверку теоретических знаний в пределах квалификационных требований.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4.7. В случае неудовлетворительных оценок на итоговой аттестации, Обучающемуся разрешается пройти итоговую аттестацию повторно в составе следующей учебной группы. Повторная итоговая аттестация оплачивается Обучающимся согласно ценам (тарифам) Исполнителя.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4.8. Обучающийся, не прошедший повторную итоговую аттестацию в составе последующей учебной группы, автоматически отчисляется с обучения.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4.9. В случае возникновения форс-мажорных обстоятельств, не зависящих от Исполнителя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9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 w:rsidRPr="00C9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за собой право на перенесение срока сдачи итоговой аттестации.</w:t>
      </w:r>
    </w:p>
    <w:p w:rsidR="00C90DD2" w:rsidRPr="00C90DD2" w:rsidRDefault="00C90DD2" w:rsidP="00C90DD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5.2. В случае нарушения сроков оплаты, установленных </w:t>
      </w:r>
      <w:r w:rsidRPr="00C90DD2">
        <w:rPr>
          <w:rFonts w:ascii="Times New Roman" w:eastAsia="Calibri" w:hAnsi="Times New Roman" w:cs="Times New Roman"/>
          <w:color w:val="002060"/>
          <w:sz w:val="24"/>
          <w:szCs w:val="24"/>
        </w:rPr>
        <w:t>в разделе 3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Исполнитель вправе потребовать уплаты Обучающимся пени в размере 0,1 % от неуплаченной в срок суммы за каждый день просрочки платежа. 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Уплата пени не освобождает Обучающегося от выполнения обязательств по настоящему договору.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5.3. При обнаружении недостатка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в) возмещения понесенных им расходов по устранению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</w:rPr>
        <w:t>недостатков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5.4.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б) п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>в) п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Договор.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5.7. 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(форс-мажор).</w:t>
      </w:r>
    </w:p>
    <w:p w:rsidR="00C90DD2" w:rsidRPr="00C90DD2" w:rsidRDefault="00C90DD2" w:rsidP="00C90D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изменения и расторжения договора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может быть расторгнут по соглашению сторон.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6.3. Настоящий договор может быть расторгнут по инициативе Исполнителя в одностороннем внесудебном порядке: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при неисполнении или ненадлежащем исполнении Обучающимся обязательств, </w:t>
      </w:r>
      <w:proofErr w:type="gramStart"/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предусмотренных  настоящим</w:t>
      </w:r>
      <w:proofErr w:type="gramEnd"/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договором;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просрочки Обучающимся оплаты стоимости образовательных услуг; 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невозможности надлежащего исполнения Исполнителем обязательств по договору вследствие действий (бездействия) Обучающегося;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предусмотренных законодательством Российской Федерации и настоящим договором. 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6.4. В случаях, указанных в пунктах 5.4., 5.5. настоящего договора, Обучающийся вправе отказаться от исполнения договора.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90DD2" w:rsidRPr="00C90DD2" w:rsidRDefault="00C90DD2" w:rsidP="00C90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DD2" w:rsidRPr="00C90DD2" w:rsidRDefault="00C90DD2" w:rsidP="00C90DD2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  <w:r w:rsidRPr="00C90DD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иные условия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Настоящий договор вступает в силу с момента его подписания сторонами и действует до полного исполнения сторонами </w:t>
      </w:r>
      <w:r w:rsidRPr="00C90DD2">
        <w:rPr>
          <w:rFonts w:ascii="Times New Roman" w:eastAsia="Calibri" w:hAnsi="Times New Roman" w:cs="Times New Roman"/>
          <w:sz w:val="24"/>
          <w:szCs w:val="24"/>
        </w:rPr>
        <w:t>принятых на себя обязательств.</w:t>
      </w:r>
    </w:p>
    <w:p w:rsidR="00C90DD2" w:rsidRPr="00C90DD2" w:rsidRDefault="00C90DD2" w:rsidP="00C90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7.2. Все разногласия, возникающие при выполнении сторонами своих обязательств, разрешаются путем переговоров, при не достижении согласия -  в соответствии с действующим законодательством Российской Федерации.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7.3. Настоящий договор составлен в двух экземплярах, имеющих одинаковую юридическую силу,</w:t>
      </w: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 по одному для каждой из сторон. </w:t>
      </w:r>
    </w:p>
    <w:p w:rsidR="00C90DD2" w:rsidRPr="00C90DD2" w:rsidRDefault="00C90DD2" w:rsidP="00C9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DD2">
        <w:rPr>
          <w:rFonts w:ascii="Times New Roman" w:eastAsia="Calibri" w:hAnsi="Times New Roman" w:cs="Times New Roman"/>
          <w:sz w:val="24"/>
          <w:szCs w:val="24"/>
        </w:rPr>
        <w:t xml:space="preserve">7.4. В целях исполнения настоящего договора и отношений, связанных с ним, </w:t>
      </w:r>
      <w:r w:rsidRPr="00C90D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Обучающийся </w:t>
      </w:r>
      <w:r w:rsidRPr="00C90DD2">
        <w:rPr>
          <w:rFonts w:ascii="Times New Roman" w:eastAsia="Calibri" w:hAnsi="Times New Roman" w:cs="Times New Roman"/>
          <w:sz w:val="24"/>
          <w:szCs w:val="24"/>
        </w:rPr>
        <w:t>дает Исполнителю согласие на обработку своих персональных данных (фамилии, имени, отчества, даты рождения, адреса регистрации, серии и номера документов, удостоверяющих личность, номера телефона и адреса электронной почты, номера и серии документов об образовании, оценок из документов об образовании и др.), в том числе на автоматизированную, с целью учета субъектов договорных отношений, включая сбор, систематизацию, накопление, хранение, уточнение (обновление, изменение), использование, обезличивание, блокирование, уничтожение. Настоящее согласие действует бессрочно и может быть отозвано Обучающимся в письменном виде.</w:t>
      </w:r>
    </w:p>
    <w:p w:rsidR="00C90DD2" w:rsidRPr="00C90DD2" w:rsidRDefault="00C90DD2" w:rsidP="00C90DD2">
      <w:pPr>
        <w:keepLines/>
        <w:adjustRightInd w:val="0"/>
        <w:spacing w:after="0" w:line="225" w:lineRule="atLeast"/>
        <w:ind w:firstLine="54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</w:t>
      </w: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сторон:</w:t>
      </w:r>
    </w:p>
    <w:p w:rsidR="00C90DD2" w:rsidRPr="00C90DD2" w:rsidRDefault="00C90DD2" w:rsidP="00C9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16"/>
        <w:gridCol w:w="5267"/>
      </w:tblGrid>
      <w:tr w:rsidR="00C90DD2" w:rsidRPr="00C90DD2" w:rsidTr="001874D5">
        <w:trPr>
          <w:trHeight w:val="2760"/>
        </w:trPr>
        <w:tc>
          <w:tcPr>
            <w:tcW w:w="5016" w:type="dxa"/>
          </w:tcPr>
          <w:p w:rsidR="00C90DD2" w:rsidRPr="00C90DD2" w:rsidRDefault="00C90DD2" w:rsidP="00C90D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C90DD2" w:rsidRPr="00C90DD2" w:rsidRDefault="00C90DD2" w:rsidP="00C90D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C90DD2" w:rsidRPr="00C90DD2" w:rsidRDefault="00C90DD2" w:rsidP="00C90DD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:rsidR="00C90DD2" w:rsidRPr="00C90DD2" w:rsidRDefault="00C90DD2" w:rsidP="00C9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ОБУЧАЮЩИЙСЯ:</w:t>
            </w:r>
          </w:p>
          <w:p w:rsidR="00C90DD2" w:rsidRPr="00C90DD2" w:rsidRDefault="00C90DD2" w:rsidP="00C9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ФИО____________________________________</w:t>
            </w: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Адрес______________________________________________________________________________</w:t>
            </w: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рождения____________________________</w:t>
            </w:r>
          </w:p>
          <w:p w:rsidR="00C90DD2" w:rsidRPr="00C90DD2" w:rsidRDefault="00C90DD2" w:rsidP="00C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 серия</w:t>
            </w:r>
            <w:proofErr w:type="gramEnd"/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________№__________________</w:t>
            </w:r>
          </w:p>
          <w:p w:rsidR="00C90DD2" w:rsidRPr="00C90DD2" w:rsidRDefault="00C90DD2" w:rsidP="00C90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Дата </w:t>
            </w:r>
            <w:proofErr w:type="gramStart"/>
            <w:r w:rsidRPr="00C90D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выдачи:  _</w:t>
            </w:r>
            <w:proofErr w:type="gramEnd"/>
            <w:r w:rsidRPr="00C90D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</w:t>
            </w:r>
          </w:p>
          <w:p w:rsidR="00C90DD2" w:rsidRPr="00C90DD2" w:rsidRDefault="00C90DD2" w:rsidP="00C90DD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90D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Кем выдан: _______________________________</w:t>
            </w:r>
          </w:p>
          <w:p w:rsidR="00C90DD2" w:rsidRPr="00C90DD2" w:rsidRDefault="00C90DD2" w:rsidP="00C90DD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90D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C90DD2" w:rsidRPr="00C90DD2" w:rsidRDefault="00C90DD2" w:rsidP="00C90DD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D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C90DD2" w:rsidRPr="00C90DD2" w:rsidRDefault="00C90DD2" w:rsidP="00C90DD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D2">
              <w:rPr>
                <w:rFonts w:ascii="Times New Roman" w:eastAsia="Calibri" w:hAnsi="Times New Roman" w:cs="Times New Roman"/>
                <w:sz w:val="24"/>
                <w:szCs w:val="24"/>
              </w:rPr>
              <w:t>Тел. _____________________________________</w:t>
            </w: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DD2" w:rsidRPr="00C90DD2" w:rsidRDefault="00C90DD2" w:rsidP="00C9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_______________________</w:t>
            </w:r>
          </w:p>
          <w:p w:rsidR="00C90DD2" w:rsidRPr="00C90DD2" w:rsidRDefault="00C90DD2" w:rsidP="00C90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0DD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(подпись)                                   ФИО</w:t>
            </w:r>
          </w:p>
        </w:tc>
      </w:tr>
    </w:tbl>
    <w:p w:rsidR="00C90DD2" w:rsidRPr="00C90DD2" w:rsidRDefault="00C90DD2" w:rsidP="00C90DD2">
      <w:pPr>
        <w:keepLines/>
        <w:adjustRightInd w:val="0"/>
        <w:spacing w:after="0" w:line="225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90DD2" w:rsidRPr="00C90DD2" w:rsidRDefault="00C90DD2" w:rsidP="00C90DD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0DD2" w:rsidRPr="00C90DD2" w:rsidRDefault="00C90DD2" w:rsidP="00C90D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02A1" w:rsidRDefault="00E41F93"/>
    <w:sectPr w:rsidR="009B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2A61"/>
    <w:multiLevelType w:val="multilevel"/>
    <w:tmpl w:val="9A02E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</w:lvl>
    <w:lvl w:ilvl="3">
      <w:start w:val="1"/>
      <w:numFmt w:val="decimal"/>
      <w:isLgl/>
      <w:lvlText w:val="%1.%2.%3.%4."/>
      <w:lvlJc w:val="left"/>
      <w:pPr>
        <w:ind w:left="3123" w:hanging="1290"/>
      </w:pPr>
    </w:lvl>
    <w:lvl w:ilvl="4">
      <w:start w:val="1"/>
      <w:numFmt w:val="decimal"/>
      <w:isLgl/>
      <w:lvlText w:val="%1.%2.%3.%4.%5."/>
      <w:lvlJc w:val="left"/>
      <w:pPr>
        <w:ind w:left="3614" w:hanging="1290"/>
      </w:pPr>
    </w:lvl>
    <w:lvl w:ilvl="5">
      <w:start w:val="1"/>
      <w:numFmt w:val="decimal"/>
      <w:isLgl/>
      <w:lvlText w:val="%1.%2.%3.%4.%5.%6."/>
      <w:lvlJc w:val="left"/>
      <w:pPr>
        <w:ind w:left="4105" w:hanging="129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2"/>
    <w:rsid w:val="00754369"/>
    <w:rsid w:val="007D29AF"/>
    <w:rsid w:val="00C90DD2"/>
    <w:rsid w:val="00D514A8"/>
    <w:rsid w:val="00E41F93"/>
    <w:rsid w:val="00F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3DB4"/>
  <w15:chartTrackingRefBased/>
  <w15:docId w15:val="{DA378FB7-32B6-4FA8-A479-2F3F3FC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2</cp:revision>
  <dcterms:created xsi:type="dcterms:W3CDTF">2021-06-29T09:29:00Z</dcterms:created>
  <dcterms:modified xsi:type="dcterms:W3CDTF">2021-06-29T09:29:00Z</dcterms:modified>
</cp:coreProperties>
</file>